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F7B" w:rsidRPr="00555F7B" w:rsidRDefault="00555F7B" w:rsidP="00555F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r w:rsidRPr="00555F7B">
        <w:rPr>
          <w:rFonts w:ascii="Times New Roman" w:hAnsi="Times New Roman"/>
          <w:b/>
          <w:sz w:val="28"/>
          <w:szCs w:val="28"/>
          <w:lang w:val="uk-UA"/>
        </w:rPr>
        <w:t>Календарне планування з всесвітньої історії  7  клас</w:t>
      </w:r>
    </w:p>
    <w:bookmarkEnd w:id="0"/>
    <w:p w:rsidR="00555F7B" w:rsidRDefault="00555F7B" w:rsidP="00555F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55F7B">
        <w:rPr>
          <w:rFonts w:ascii="Times New Roman" w:hAnsi="Times New Roman"/>
          <w:b/>
          <w:sz w:val="28"/>
          <w:szCs w:val="28"/>
          <w:lang w:val="uk-UA"/>
        </w:rPr>
        <w:t>(1 година на тиждень, 35 – на рік)</w:t>
      </w:r>
    </w:p>
    <w:p w:rsidR="00555F7B" w:rsidRPr="00555F7B" w:rsidRDefault="00555F7B" w:rsidP="00555F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55F7B">
        <w:rPr>
          <w:rFonts w:ascii="Times New Roman" w:hAnsi="Times New Roman"/>
          <w:b/>
          <w:sz w:val="28"/>
          <w:szCs w:val="28"/>
          <w:lang w:val="uk-UA"/>
        </w:rPr>
        <w:t xml:space="preserve">7 </w:t>
      </w:r>
      <w:proofErr w:type="spellStart"/>
      <w:r w:rsidRPr="00555F7B">
        <w:rPr>
          <w:rFonts w:ascii="Times New Roman" w:hAnsi="Times New Roman"/>
          <w:b/>
          <w:sz w:val="28"/>
          <w:szCs w:val="28"/>
          <w:lang w:val="uk-UA"/>
        </w:rPr>
        <w:t>кл</w:t>
      </w:r>
      <w:proofErr w:type="spellEnd"/>
      <w:r w:rsidRPr="00555F7B">
        <w:rPr>
          <w:rFonts w:ascii="Times New Roman" w:hAnsi="Times New Roman"/>
          <w:b/>
          <w:sz w:val="28"/>
          <w:szCs w:val="28"/>
          <w:lang w:val="uk-UA"/>
        </w:rPr>
        <w:t xml:space="preserve">. Всесвітня історія. О. І. </w:t>
      </w:r>
      <w:proofErr w:type="spellStart"/>
      <w:r w:rsidRPr="00555F7B">
        <w:rPr>
          <w:rFonts w:ascii="Times New Roman" w:hAnsi="Times New Roman"/>
          <w:b/>
          <w:sz w:val="28"/>
          <w:szCs w:val="28"/>
          <w:lang w:val="uk-UA"/>
        </w:rPr>
        <w:t>Пометун</w:t>
      </w:r>
      <w:proofErr w:type="spellEnd"/>
      <w:r w:rsidRPr="00555F7B">
        <w:rPr>
          <w:rFonts w:ascii="Times New Roman" w:hAnsi="Times New Roman"/>
          <w:b/>
          <w:sz w:val="28"/>
          <w:szCs w:val="28"/>
          <w:lang w:val="uk-UA"/>
        </w:rPr>
        <w:t>,  «Освіта», 2015 ;</w:t>
      </w:r>
    </w:p>
    <w:p w:rsidR="00555F7B" w:rsidRPr="00555F7B" w:rsidRDefault="00555F7B" w:rsidP="00555F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009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292"/>
        <w:gridCol w:w="1134"/>
        <w:gridCol w:w="1134"/>
      </w:tblGrid>
      <w:tr w:rsidR="00555F7B" w:rsidRPr="00555F7B" w:rsidTr="00555F7B">
        <w:trPr>
          <w:trHeight w:val="280"/>
        </w:trPr>
        <w:tc>
          <w:tcPr>
            <w:tcW w:w="534" w:type="dxa"/>
          </w:tcPr>
          <w:p w:rsidR="00555F7B" w:rsidRPr="00555F7B" w:rsidRDefault="00555F7B" w:rsidP="002F09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555F7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№</w:t>
            </w:r>
          </w:p>
        </w:tc>
        <w:tc>
          <w:tcPr>
            <w:tcW w:w="7292" w:type="dxa"/>
          </w:tcPr>
          <w:p w:rsidR="00555F7B" w:rsidRPr="00555F7B" w:rsidRDefault="00555F7B" w:rsidP="002F09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555F7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Тема</w:t>
            </w:r>
          </w:p>
        </w:tc>
        <w:tc>
          <w:tcPr>
            <w:tcW w:w="1134" w:type="dxa"/>
          </w:tcPr>
          <w:p w:rsidR="00555F7B" w:rsidRPr="00555F7B" w:rsidRDefault="00555F7B" w:rsidP="002F09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555F7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Дата </w:t>
            </w:r>
          </w:p>
        </w:tc>
        <w:tc>
          <w:tcPr>
            <w:tcW w:w="1134" w:type="dxa"/>
          </w:tcPr>
          <w:p w:rsidR="00555F7B" w:rsidRPr="00555F7B" w:rsidRDefault="00555F7B" w:rsidP="002F09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555F7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Примітка </w:t>
            </w:r>
          </w:p>
        </w:tc>
      </w:tr>
      <w:tr w:rsidR="00555F7B" w:rsidRPr="00555F7B" w:rsidTr="00555F7B">
        <w:trPr>
          <w:trHeight w:val="77"/>
        </w:trPr>
        <w:tc>
          <w:tcPr>
            <w:tcW w:w="10094" w:type="dxa"/>
            <w:gridSpan w:val="4"/>
          </w:tcPr>
          <w:p w:rsidR="00555F7B" w:rsidRPr="00555F7B" w:rsidRDefault="00555F7B" w:rsidP="002F09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 w:rsidRPr="00555F7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 семестр</w:t>
            </w:r>
          </w:p>
          <w:p w:rsidR="00555F7B" w:rsidRPr="00555F7B" w:rsidRDefault="00555F7B" w:rsidP="002F09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55F7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Повторення. Вступ</w:t>
            </w:r>
          </w:p>
        </w:tc>
      </w:tr>
      <w:tr w:rsidR="00555F7B" w:rsidRPr="00555F7B" w:rsidTr="00555F7B">
        <w:trPr>
          <w:trHeight w:val="292"/>
        </w:trPr>
        <w:tc>
          <w:tcPr>
            <w:tcW w:w="534" w:type="dxa"/>
          </w:tcPr>
          <w:p w:rsidR="00555F7B" w:rsidRPr="00555F7B" w:rsidRDefault="00555F7B" w:rsidP="00555F7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92" w:type="dxa"/>
          </w:tcPr>
          <w:p w:rsidR="00555F7B" w:rsidRPr="00555F7B" w:rsidRDefault="00555F7B" w:rsidP="002F09A3">
            <w:pPr>
              <w:spacing w:after="0" w:line="240" w:lineRule="auto"/>
              <w:ind w:right="7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55F7B">
              <w:rPr>
                <w:rFonts w:ascii="Times New Roman" w:eastAsiaTheme="minorHAnsi" w:hAnsi="Times New Roman" w:cstheme="minorHAnsi"/>
                <w:sz w:val="28"/>
                <w:szCs w:val="28"/>
                <w:lang w:val="uk-UA"/>
              </w:rPr>
              <w:t>Цивілізаційна спадщина Стародавнього світу (повторення)</w:t>
            </w:r>
          </w:p>
        </w:tc>
        <w:tc>
          <w:tcPr>
            <w:tcW w:w="1134" w:type="dxa"/>
          </w:tcPr>
          <w:p w:rsidR="00555F7B" w:rsidRPr="00555F7B" w:rsidRDefault="00555F7B" w:rsidP="002F09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555F7B" w:rsidRPr="00555F7B" w:rsidRDefault="00555F7B" w:rsidP="002F09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555F7B" w:rsidRPr="00555F7B" w:rsidTr="00555F7B">
        <w:trPr>
          <w:trHeight w:val="292"/>
        </w:trPr>
        <w:tc>
          <w:tcPr>
            <w:tcW w:w="534" w:type="dxa"/>
          </w:tcPr>
          <w:p w:rsidR="00555F7B" w:rsidRPr="00555F7B" w:rsidRDefault="00555F7B" w:rsidP="00555F7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92" w:type="dxa"/>
          </w:tcPr>
          <w:p w:rsidR="00555F7B" w:rsidRPr="00555F7B" w:rsidRDefault="00555F7B" w:rsidP="002F09A3">
            <w:pPr>
              <w:spacing w:after="0" w:line="240" w:lineRule="auto"/>
              <w:ind w:right="72"/>
              <w:jc w:val="both"/>
              <w:rPr>
                <w:rFonts w:ascii="Times New Roman" w:eastAsiaTheme="minorHAnsi" w:hAnsi="Times New Roman" w:cstheme="minorHAnsi"/>
                <w:sz w:val="28"/>
                <w:szCs w:val="28"/>
                <w:lang w:val="uk-UA"/>
              </w:rPr>
            </w:pPr>
            <w:r w:rsidRPr="00555F7B">
              <w:rPr>
                <w:rFonts w:ascii="Times New Roman" w:eastAsiaTheme="minorHAnsi" w:hAnsi="Times New Roman" w:cstheme="minorHAnsi"/>
                <w:sz w:val="28"/>
                <w:szCs w:val="28"/>
                <w:lang w:val="uk-UA"/>
              </w:rPr>
              <w:t>Що і як вивчається в курсі історії Середніх віків</w:t>
            </w:r>
          </w:p>
        </w:tc>
        <w:tc>
          <w:tcPr>
            <w:tcW w:w="1134" w:type="dxa"/>
          </w:tcPr>
          <w:p w:rsidR="00555F7B" w:rsidRPr="00555F7B" w:rsidRDefault="00555F7B" w:rsidP="002F09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555F7B" w:rsidRPr="00555F7B" w:rsidRDefault="00555F7B" w:rsidP="002F09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555F7B" w:rsidRPr="00555F7B" w:rsidTr="00555F7B">
        <w:trPr>
          <w:trHeight w:val="292"/>
        </w:trPr>
        <w:tc>
          <w:tcPr>
            <w:tcW w:w="10094" w:type="dxa"/>
            <w:gridSpan w:val="4"/>
          </w:tcPr>
          <w:p w:rsidR="00555F7B" w:rsidRPr="00555F7B" w:rsidRDefault="00555F7B" w:rsidP="00555F7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55F7B">
              <w:rPr>
                <w:rFonts w:ascii="Times New Roman" w:eastAsiaTheme="minorHAnsi" w:hAnsi="Times New Roman" w:cstheme="minorHAnsi"/>
                <w:b/>
                <w:iCs/>
                <w:sz w:val="28"/>
                <w:szCs w:val="28"/>
                <w:lang w:val="uk-UA"/>
              </w:rPr>
              <w:t>Розділ </w:t>
            </w:r>
            <w:r>
              <w:rPr>
                <w:rFonts w:ascii="Times New Roman" w:eastAsiaTheme="minorHAnsi" w:hAnsi="Times New Roman" w:cstheme="minorHAnsi"/>
                <w:b/>
                <w:iCs/>
                <w:sz w:val="28"/>
                <w:szCs w:val="28"/>
                <w:lang w:val="en-US"/>
              </w:rPr>
              <w:t>1</w:t>
            </w:r>
            <w:r w:rsidRPr="00555F7B">
              <w:rPr>
                <w:rFonts w:ascii="Times New Roman" w:eastAsiaTheme="minorHAnsi" w:hAnsi="Times New Roman" w:cstheme="minorHAnsi"/>
                <w:b/>
                <w:iCs/>
                <w:sz w:val="28"/>
                <w:szCs w:val="28"/>
                <w:lang w:val="uk-UA"/>
              </w:rPr>
              <w:t>. Перші середньовічні держави</w:t>
            </w:r>
          </w:p>
        </w:tc>
      </w:tr>
      <w:tr w:rsidR="00555F7B" w:rsidRPr="00555F7B" w:rsidTr="00555F7B">
        <w:trPr>
          <w:trHeight w:val="275"/>
        </w:trPr>
        <w:tc>
          <w:tcPr>
            <w:tcW w:w="534" w:type="dxa"/>
          </w:tcPr>
          <w:p w:rsidR="00555F7B" w:rsidRPr="00555F7B" w:rsidRDefault="00555F7B" w:rsidP="00555F7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92" w:type="dxa"/>
            <w:tcBorders>
              <w:top w:val="nil"/>
            </w:tcBorders>
          </w:tcPr>
          <w:p w:rsidR="00555F7B" w:rsidRPr="00555F7B" w:rsidRDefault="00555F7B" w:rsidP="002F09A3">
            <w:pPr>
              <w:spacing w:after="0" w:line="240" w:lineRule="auto"/>
              <w:ind w:right="72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55F7B">
              <w:rPr>
                <w:rFonts w:ascii="Times New Roman" w:eastAsiaTheme="minorHAnsi" w:hAnsi="Times New Roman" w:cstheme="minorHAnsi"/>
                <w:sz w:val="28"/>
                <w:szCs w:val="28"/>
                <w:lang w:val="uk-UA"/>
              </w:rPr>
              <w:t>Становлення середньовічної Європи</w:t>
            </w:r>
          </w:p>
        </w:tc>
        <w:tc>
          <w:tcPr>
            <w:tcW w:w="1134" w:type="dxa"/>
            <w:tcBorders>
              <w:top w:val="nil"/>
            </w:tcBorders>
          </w:tcPr>
          <w:p w:rsidR="00555F7B" w:rsidRPr="00555F7B" w:rsidRDefault="00555F7B" w:rsidP="002F09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55F7B" w:rsidRPr="00555F7B" w:rsidRDefault="00555F7B" w:rsidP="002F09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555F7B" w:rsidRPr="00555F7B" w:rsidTr="00555F7B">
        <w:trPr>
          <w:trHeight w:val="275"/>
        </w:trPr>
        <w:tc>
          <w:tcPr>
            <w:tcW w:w="534" w:type="dxa"/>
          </w:tcPr>
          <w:p w:rsidR="00555F7B" w:rsidRPr="00555F7B" w:rsidRDefault="00555F7B" w:rsidP="00555F7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92" w:type="dxa"/>
          </w:tcPr>
          <w:p w:rsidR="00555F7B" w:rsidRPr="00555F7B" w:rsidRDefault="00555F7B" w:rsidP="002F09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55F7B">
              <w:rPr>
                <w:rFonts w:ascii="Times New Roman" w:eastAsiaTheme="minorHAnsi" w:hAnsi="Times New Roman" w:cstheme="minorHAnsi"/>
                <w:sz w:val="28"/>
                <w:szCs w:val="28"/>
                <w:lang w:val="uk-UA"/>
              </w:rPr>
              <w:t>Утворення «варварських королівств». Імперія Карла Великого</w:t>
            </w:r>
          </w:p>
        </w:tc>
        <w:tc>
          <w:tcPr>
            <w:tcW w:w="1134" w:type="dxa"/>
          </w:tcPr>
          <w:p w:rsidR="00555F7B" w:rsidRPr="00555F7B" w:rsidRDefault="00555F7B" w:rsidP="002F09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555F7B" w:rsidRPr="00555F7B" w:rsidRDefault="00555F7B" w:rsidP="002F09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555F7B" w:rsidRPr="00555F7B" w:rsidTr="00555F7B">
        <w:trPr>
          <w:trHeight w:val="275"/>
        </w:trPr>
        <w:tc>
          <w:tcPr>
            <w:tcW w:w="534" w:type="dxa"/>
          </w:tcPr>
          <w:p w:rsidR="00555F7B" w:rsidRPr="00555F7B" w:rsidRDefault="00555F7B" w:rsidP="00555F7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92" w:type="dxa"/>
          </w:tcPr>
          <w:p w:rsidR="00555F7B" w:rsidRPr="00555F7B" w:rsidRDefault="00555F7B" w:rsidP="002F09A3">
            <w:pPr>
              <w:spacing w:after="0" w:line="240" w:lineRule="auto"/>
              <w:ind w:right="72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55F7B">
              <w:rPr>
                <w:rFonts w:ascii="Times New Roman" w:eastAsiaTheme="minorHAnsi" w:hAnsi="Times New Roman" w:cstheme="minorHAnsi"/>
                <w:sz w:val="28"/>
                <w:szCs w:val="28"/>
                <w:lang w:val="uk-UA"/>
              </w:rPr>
              <w:t>Візантійська імперія</w:t>
            </w:r>
          </w:p>
        </w:tc>
        <w:tc>
          <w:tcPr>
            <w:tcW w:w="1134" w:type="dxa"/>
          </w:tcPr>
          <w:p w:rsidR="00555F7B" w:rsidRPr="00555F7B" w:rsidRDefault="00555F7B" w:rsidP="002F09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555F7B" w:rsidRPr="00555F7B" w:rsidRDefault="00555F7B" w:rsidP="002F09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555F7B" w:rsidRPr="00555F7B" w:rsidTr="00555F7B">
        <w:trPr>
          <w:trHeight w:val="275"/>
        </w:trPr>
        <w:tc>
          <w:tcPr>
            <w:tcW w:w="534" w:type="dxa"/>
          </w:tcPr>
          <w:p w:rsidR="00555F7B" w:rsidRPr="00555F7B" w:rsidRDefault="00555F7B" w:rsidP="00555F7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92" w:type="dxa"/>
          </w:tcPr>
          <w:p w:rsidR="00555F7B" w:rsidRPr="00555F7B" w:rsidRDefault="00555F7B" w:rsidP="002F09A3">
            <w:pPr>
              <w:spacing w:after="0" w:line="240" w:lineRule="auto"/>
              <w:ind w:right="72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55F7B">
              <w:rPr>
                <w:rFonts w:ascii="Times New Roman" w:eastAsiaTheme="minorHAnsi" w:hAnsi="Times New Roman" w:cstheme="minorHAnsi"/>
                <w:sz w:val="28"/>
                <w:szCs w:val="28"/>
                <w:lang w:val="uk-UA"/>
              </w:rPr>
              <w:t>Арабський світ</w:t>
            </w:r>
          </w:p>
        </w:tc>
        <w:tc>
          <w:tcPr>
            <w:tcW w:w="1134" w:type="dxa"/>
          </w:tcPr>
          <w:p w:rsidR="00555F7B" w:rsidRPr="00555F7B" w:rsidRDefault="00555F7B" w:rsidP="002F09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555F7B" w:rsidRPr="00555F7B" w:rsidRDefault="00555F7B" w:rsidP="002F09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555F7B" w:rsidRPr="00555F7B" w:rsidTr="00555F7B">
        <w:trPr>
          <w:trHeight w:val="275"/>
        </w:trPr>
        <w:tc>
          <w:tcPr>
            <w:tcW w:w="534" w:type="dxa"/>
          </w:tcPr>
          <w:p w:rsidR="00555F7B" w:rsidRPr="00555F7B" w:rsidRDefault="00555F7B" w:rsidP="00555F7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92" w:type="dxa"/>
          </w:tcPr>
          <w:p w:rsidR="00555F7B" w:rsidRPr="00555F7B" w:rsidRDefault="00555F7B" w:rsidP="002F09A3">
            <w:pPr>
              <w:spacing w:after="0" w:line="240" w:lineRule="auto"/>
              <w:ind w:right="72"/>
              <w:rPr>
                <w:rFonts w:ascii="Times New Roman" w:eastAsiaTheme="minorHAnsi" w:hAnsi="Times New Roman" w:cstheme="minorHAnsi"/>
                <w:sz w:val="28"/>
                <w:szCs w:val="28"/>
                <w:lang w:val="uk-UA"/>
              </w:rPr>
            </w:pPr>
            <w:r w:rsidRPr="00555F7B">
              <w:rPr>
                <w:rFonts w:ascii="Times New Roman" w:eastAsiaTheme="minorHAnsi" w:hAnsi="Times New Roman" w:cstheme="minorHAnsi"/>
                <w:color w:val="FF0000"/>
                <w:sz w:val="28"/>
                <w:szCs w:val="28"/>
                <w:lang w:val="uk-UA"/>
              </w:rPr>
              <w:t xml:space="preserve">Практичне заняття. </w:t>
            </w:r>
            <w:r w:rsidRPr="00555F7B">
              <w:rPr>
                <w:rFonts w:ascii="Times New Roman" w:eastAsiaTheme="minorHAnsi" w:hAnsi="Times New Roman" w:cstheme="minorHAnsi"/>
                <w:sz w:val="28"/>
                <w:szCs w:val="28"/>
                <w:lang w:val="uk-UA"/>
              </w:rPr>
              <w:t>Зіставити організацію влади у «варварських королівствах», Франкській імперії, Візантійській імперії, перших Арабських халіфатах</w:t>
            </w:r>
          </w:p>
        </w:tc>
        <w:tc>
          <w:tcPr>
            <w:tcW w:w="1134" w:type="dxa"/>
          </w:tcPr>
          <w:p w:rsidR="00555F7B" w:rsidRPr="00555F7B" w:rsidRDefault="00555F7B" w:rsidP="002F09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555F7B" w:rsidRPr="00555F7B" w:rsidRDefault="00555F7B" w:rsidP="002F09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555F7B" w:rsidRPr="00555F7B" w:rsidTr="00555F7B">
        <w:trPr>
          <w:trHeight w:val="275"/>
        </w:trPr>
        <w:tc>
          <w:tcPr>
            <w:tcW w:w="534" w:type="dxa"/>
          </w:tcPr>
          <w:p w:rsidR="00555F7B" w:rsidRPr="00555F7B" w:rsidRDefault="00555F7B" w:rsidP="00555F7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92" w:type="dxa"/>
          </w:tcPr>
          <w:p w:rsidR="00555F7B" w:rsidRPr="00555F7B" w:rsidRDefault="00555F7B" w:rsidP="002F09A3">
            <w:pPr>
              <w:spacing w:after="0" w:line="240" w:lineRule="auto"/>
              <w:ind w:right="72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  <w:r w:rsidRPr="00555F7B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 xml:space="preserve">Урок контролю і корекції навчальних досягнень учнів із </w:t>
            </w:r>
            <w:r w:rsidRPr="00555F7B">
              <w:rPr>
                <w:rFonts w:ascii="Times New Roman" w:hAnsi="Times New Roman"/>
                <w:b/>
                <w:color w:val="FF0000"/>
                <w:spacing w:val="4"/>
                <w:sz w:val="28"/>
                <w:szCs w:val="28"/>
                <w:lang w:val="uk-UA"/>
              </w:rPr>
              <w:t>розділу</w:t>
            </w:r>
            <w:r w:rsidRPr="00555F7B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 xml:space="preserve"> «Перші середньовічні держави»</w:t>
            </w:r>
          </w:p>
        </w:tc>
        <w:tc>
          <w:tcPr>
            <w:tcW w:w="1134" w:type="dxa"/>
          </w:tcPr>
          <w:p w:rsidR="00555F7B" w:rsidRPr="00555F7B" w:rsidRDefault="00555F7B" w:rsidP="002F09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555F7B" w:rsidRPr="00555F7B" w:rsidRDefault="00555F7B" w:rsidP="002F09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555F7B" w:rsidRPr="00555F7B" w:rsidTr="00555F7B">
        <w:trPr>
          <w:trHeight w:val="275"/>
        </w:trPr>
        <w:tc>
          <w:tcPr>
            <w:tcW w:w="10094" w:type="dxa"/>
            <w:gridSpan w:val="4"/>
          </w:tcPr>
          <w:p w:rsidR="00555F7B" w:rsidRPr="00555F7B" w:rsidRDefault="00555F7B" w:rsidP="00555F7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55F7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Розділ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</w:t>
            </w:r>
            <w:r w:rsidRPr="00555F7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 Середньовічний світ Західної Європи</w:t>
            </w:r>
          </w:p>
        </w:tc>
      </w:tr>
      <w:tr w:rsidR="00555F7B" w:rsidRPr="00555F7B" w:rsidTr="00555F7B">
        <w:trPr>
          <w:trHeight w:val="275"/>
        </w:trPr>
        <w:tc>
          <w:tcPr>
            <w:tcW w:w="534" w:type="dxa"/>
          </w:tcPr>
          <w:p w:rsidR="00555F7B" w:rsidRPr="00555F7B" w:rsidRDefault="00555F7B" w:rsidP="00555F7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92" w:type="dxa"/>
          </w:tcPr>
          <w:p w:rsidR="00555F7B" w:rsidRPr="00555F7B" w:rsidRDefault="00555F7B" w:rsidP="002F09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55F7B">
              <w:rPr>
                <w:rFonts w:ascii="Times New Roman" w:eastAsiaTheme="minorHAnsi" w:hAnsi="Times New Roman" w:cstheme="minorHAnsi"/>
                <w:sz w:val="28"/>
                <w:szCs w:val="28"/>
                <w:lang w:val="uk-UA"/>
              </w:rPr>
              <w:t>Середньовічне європейське суспільство</w:t>
            </w:r>
          </w:p>
        </w:tc>
        <w:tc>
          <w:tcPr>
            <w:tcW w:w="1134" w:type="dxa"/>
          </w:tcPr>
          <w:p w:rsidR="00555F7B" w:rsidRPr="00555F7B" w:rsidRDefault="00555F7B" w:rsidP="002F09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555F7B" w:rsidRPr="00555F7B" w:rsidRDefault="00555F7B" w:rsidP="002F09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555F7B" w:rsidRPr="00555F7B" w:rsidTr="00555F7B">
        <w:trPr>
          <w:trHeight w:val="292"/>
        </w:trPr>
        <w:tc>
          <w:tcPr>
            <w:tcW w:w="534" w:type="dxa"/>
          </w:tcPr>
          <w:p w:rsidR="00555F7B" w:rsidRPr="00555F7B" w:rsidRDefault="00555F7B" w:rsidP="00555F7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92" w:type="dxa"/>
          </w:tcPr>
          <w:p w:rsidR="00555F7B" w:rsidRPr="00555F7B" w:rsidRDefault="00555F7B" w:rsidP="002F09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55F7B">
              <w:rPr>
                <w:rFonts w:ascii="Times New Roman" w:eastAsiaTheme="minorHAnsi" w:hAnsi="Times New Roman" w:cstheme="minorHAnsi"/>
                <w:color w:val="FF0000"/>
                <w:sz w:val="28"/>
                <w:szCs w:val="28"/>
                <w:lang w:val="uk-UA"/>
              </w:rPr>
              <w:t>Практичне заняття.</w:t>
            </w:r>
            <w:r w:rsidRPr="00555F7B">
              <w:rPr>
                <w:rFonts w:ascii="Times New Roman" w:eastAsiaTheme="minorHAnsi" w:hAnsi="Times New Roman" w:cstheme="minorHAnsi"/>
                <w:sz w:val="28"/>
                <w:szCs w:val="28"/>
                <w:lang w:val="uk-UA"/>
              </w:rPr>
              <w:t xml:space="preserve"> Життя і традиції рицарів і селян</w:t>
            </w:r>
          </w:p>
        </w:tc>
        <w:tc>
          <w:tcPr>
            <w:tcW w:w="1134" w:type="dxa"/>
          </w:tcPr>
          <w:p w:rsidR="00555F7B" w:rsidRPr="00555F7B" w:rsidRDefault="00555F7B" w:rsidP="002F09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555F7B" w:rsidRPr="00555F7B" w:rsidRDefault="00555F7B" w:rsidP="002F09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555F7B" w:rsidRPr="00555F7B" w:rsidTr="00555F7B">
        <w:trPr>
          <w:trHeight w:val="292"/>
        </w:trPr>
        <w:tc>
          <w:tcPr>
            <w:tcW w:w="534" w:type="dxa"/>
          </w:tcPr>
          <w:p w:rsidR="00555F7B" w:rsidRPr="00555F7B" w:rsidRDefault="00555F7B" w:rsidP="00555F7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92" w:type="dxa"/>
          </w:tcPr>
          <w:p w:rsidR="00555F7B" w:rsidRPr="00555F7B" w:rsidRDefault="00237409" w:rsidP="002374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Місто в Середньовіччі</w:t>
            </w:r>
          </w:p>
        </w:tc>
        <w:tc>
          <w:tcPr>
            <w:tcW w:w="1134" w:type="dxa"/>
          </w:tcPr>
          <w:p w:rsidR="00555F7B" w:rsidRPr="00555F7B" w:rsidRDefault="00555F7B" w:rsidP="002F09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555F7B" w:rsidRPr="00555F7B" w:rsidRDefault="00555F7B" w:rsidP="002F09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237409" w:rsidRPr="00555F7B" w:rsidTr="00555F7B">
        <w:trPr>
          <w:trHeight w:val="292"/>
        </w:trPr>
        <w:tc>
          <w:tcPr>
            <w:tcW w:w="534" w:type="dxa"/>
          </w:tcPr>
          <w:p w:rsidR="00237409" w:rsidRPr="00555F7B" w:rsidRDefault="00237409" w:rsidP="00555F7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92" w:type="dxa"/>
          </w:tcPr>
          <w:p w:rsidR="00237409" w:rsidRPr="00555F7B" w:rsidRDefault="00237409" w:rsidP="002F09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55F7B">
              <w:rPr>
                <w:rFonts w:ascii="Times New Roman" w:hAnsi="Times New Roman"/>
                <w:sz w:val="28"/>
                <w:szCs w:val="28"/>
                <w:lang w:val="uk-UA"/>
              </w:rPr>
              <w:t>Світ середньовічного міста</w:t>
            </w:r>
          </w:p>
        </w:tc>
        <w:tc>
          <w:tcPr>
            <w:tcW w:w="1134" w:type="dxa"/>
          </w:tcPr>
          <w:p w:rsidR="00237409" w:rsidRPr="00555F7B" w:rsidRDefault="00237409" w:rsidP="002F09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237409" w:rsidRPr="00555F7B" w:rsidRDefault="00237409" w:rsidP="002F09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555F7B" w:rsidRPr="00555F7B" w:rsidTr="00555F7B">
        <w:trPr>
          <w:trHeight w:val="292"/>
        </w:trPr>
        <w:tc>
          <w:tcPr>
            <w:tcW w:w="534" w:type="dxa"/>
          </w:tcPr>
          <w:p w:rsidR="00555F7B" w:rsidRPr="00555F7B" w:rsidRDefault="00555F7B" w:rsidP="00555F7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92" w:type="dxa"/>
          </w:tcPr>
          <w:p w:rsidR="00555F7B" w:rsidRPr="00555F7B" w:rsidRDefault="00237409" w:rsidP="002F09A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  <w:r w:rsidRPr="00555F7B">
              <w:rPr>
                <w:rFonts w:ascii="Times New Roman" w:eastAsiaTheme="minorHAnsi" w:hAnsi="Times New Roman" w:cstheme="minorHAnsi"/>
                <w:color w:val="FF0000"/>
                <w:sz w:val="28"/>
                <w:szCs w:val="28"/>
                <w:lang w:val="uk-UA"/>
              </w:rPr>
              <w:t>Практичне заняття.</w:t>
            </w:r>
            <w:r w:rsidRPr="00555F7B">
              <w:rPr>
                <w:rFonts w:ascii="Times New Roman" w:eastAsiaTheme="minorHAnsi" w:hAnsi="Times New Roman" w:cstheme="minorHAnsi"/>
                <w:sz w:val="28"/>
                <w:szCs w:val="28"/>
                <w:lang w:val="uk-UA"/>
              </w:rPr>
              <w:t xml:space="preserve"> </w:t>
            </w:r>
            <w:r w:rsidR="00555F7B" w:rsidRPr="00555F7B">
              <w:rPr>
                <w:rFonts w:ascii="Times New Roman" w:hAnsi="Times New Roman"/>
                <w:sz w:val="28"/>
                <w:szCs w:val="28"/>
                <w:lang w:val="uk-UA"/>
              </w:rPr>
              <w:t>Повсякденне життя людини в Середні віки</w:t>
            </w:r>
          </w:p>
        </w:tc>
        <w:tc>
          <w:tcPr>
            <w:tcW w:w="1134" w:type="dxa"/>
          </w:tcPr>
          <w:p w:rsidR="00555F7B" w:rsidRPr="00555F7B" w:rsidRDefault="00555F7B" w:rsidP="002F09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555F7B" w:rsidRPr="00555F7B" w:rsidRDefault="00555F7B" w:rsidP="002F09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555F7B" w:rsidRPr="00555F7B" w:rsidTr="00555F7B">
        <w:trPr>
          <w:trHeight w:val="292"/>
        </w:trPr>
        <w:tc>
          <w:tcPr>
            <w:tcW w:w="534" w:type="dxa"/>
          </w:tcPr>
          <w:p w:rsidR="00555F7B" w:rsidRPr="00555F7B" w:rsidRDefault="00555F7B" w:rsidP="00555F7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92" w:type="dxa"/>
          </w:tcPr>
          <w:p w:rsidR="00555F7B" w:rsidRPr="00555F7B" w:rsidRDefault="00555F7B" w:rsidP="002F09A3">
            <w:pPr>
              <w:spacing w:after="0" w:line="240" w:lineRule="auto"/>
              <w:ind w:right="72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55F7B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 xml:space="preserve">Урок контролю і корекції навчальних досягнень учнів із </w:t>
            </w:r>
            <w:r w:rsidRPr="00555F7B">
              <w:rPr>
                <w:rFonts w:ascii="Times New Roman" w:hAnsi="Times New Roman"/>
                <w:b/>
                <w:color w:val="FF0000"/>
                <w:spacing w:val="4"/>
                <w:sz w:val="28"/>
                <w:szCs w:val="28"/>
                <w:lang w:val="uk-UA"/>
              </w:rPr>
              <w:t>розділу</w:t>
            </w:r>
            <w:r w:rsidRPr="00555F7B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 xml:space="preserve"> «Середньовічний світ Західної Європи»</w:t>
            </w:r>
          </w:p>
        </w:tc>
        <w:tc>
          <w:tcPr>
            <w:tcW w:w="1134" w:type="dxa"/>
          </w:tcPr>
          <w:p w:rsidR="00555F7B" w:rsidRPr="00555F7B" w:rsidRDefault="00555F7B" w:rsidP="002F09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555F7B" w:rsidRPr="00555F7B" w:rsidRDefault="00555F7B" w:rsidP="002F09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555F7B" w:rsidRPr="00555F7B" w:rsidTr="00555F7B">
        <w:trPr>
          <w:trHeight w:val="292"/>
        </w:trPr>
        <w:tc>
          <w:tcPr>
            <w:tcW w:w="10094" w:type="dxa"/>
            <w:gridSpan w:val="4"/>
          </w:tcPr>
          <w:p w:rsidR="00555F7B" w:rsidRPr="00555F7B" w:rsidRDefault="00555F7B" w:rsidP="00555F7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55F7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Розділ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</w:t>
            </w:r>
            <w:r w:rsidRPr="00555F7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 Європейське суспільство і держави в  Х – ХV ст.</w:t>
            </w:r>
          </w:p>
        </w:tc>
      </w:tr>
      <w:tr w:rsidR="00555F7B" w:rsidRPr="00555F7B" w:rsidTr="00555F7B">
        <w:trPr>
          <w:trHeight w:val="311"/>
        </w:trPr>
        <w:tc>
          <w:tcPr>
            <w:tcW w:w="534" w:type="dxa"/>
          </w:tcPr>
          <w:p w:rsidR="00555F7B" w:rsidRPr="00555F7B" w:rsidRDefault="00555F7B" w:rsidP="00555F7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92" w:type="dxa"/>
          </w:tcPr>
          <w:p w:rsidR="00555F7B" w:rsidRPr="00555F7B" w:rsidRDefault="00555F7B" w:rsidP="002F09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55F7B">
              <w:rPr>
                <w:rFonts w:ascii="Times New Roman" w:hAnsi="Times New Roman"/>
                <w:sz w:val="28"/>
                <w:szCs w:val="28"/>
                <w:lang w:val="uk-UA"/>
              </w:rPr>
              <w:t>Походи вікінгів і нормандські завоювання. Вільгельм Завойовник</w:t>
            </w:r>
          </w:p>
        </w:tc>
        <w:tc>
          <w:tcPr>
            <w:tcW w:w="1134" w:type="dxa"/>
          </w:tcPr>
          <w:p w:rsidR="00555F7B" w:rsidRPr="00555F7B" w:rsidRDefault="00555F7B" w:rsidP="002F09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555F7B" w:rsidRPr="00555F7B" w:rsidRDefault="00555F7B" w:rsidP="002F09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555F7B" w:rsidRPr="00555F7B" w:rsidTr="00555F7B">
        <w:trPr>
          <w:trHeight w:val="292"/>
        </w:trPr>
        <w:tc>
          <w:tcPr>
            <w:tcW w:w="534" w:type="dxa"/>
          </w:tcPr>
          <w:p w:rsidR="00555F7B" w:rsidRPr="00555F7B" w:rsidRDefault="00555F7B" w:rsidP="00555F7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92" w:type="dxa"/>
          </w:tcPr>
          <w:p w:rsidR="00555F7B" w:rsidRPr="00555F7B" w:rsidRDefault="00555F7B" w:rsidP="002F09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55F7B">
              <w:rPr>
                <w:rFonts w:ascii="Times New Roman" w:hAnsi="Times New Roman"/>
                <w:sz w:val="28"/>
                <w:szCs w:val="28"/>
                <w:lang w:val="uk-UA"/>
              </w:rPr>
              <w:t>Хрестові походи. Взаємовідносини європейського та східного світів</w:t>
            </w:r>
          </w:p>
        </w:tc>
        <w:tc>
          <w:tcPr>
            <w:tcW w:w="1134" w:type="dxa"/>
          </w:tcPr>
          <w:p w:rsidR="00555F7B" w:rsidRPr="00555F7B" w:rsidRDefault="00555F7B" w:rsidP="002F09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555F7B" w:rsidRPr="00555F7B" w:rsidRDefault="00555F7B" w:rsidP="002F09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3C533D" w:rsidRPr="00555F7B" w:rsidTr="00104570">
        <w:trPr>
          <w:trHeight w:val="292"/>
        </w:trPr>
        <w:tc>
          <w:tcPr>
            <w:tcW w:w="10094" w:type="dxa"/>
            <w:gridSpan w:val="4"/>
          </w:tcPr>
          <w:p w:rsidR="003C533D" w:rsidRPr="00555F7B" w:rsidRDefault="003C533D" w:rsidP="002F09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55F7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ІІ семестр</w:t>
            </w:r>
          </w:p>
        </w:tc>
      </w:tr>
      <w:tr w:rsidR="00555F7B" w:rsidRPr="00555F7B" w:rsidTr="00555F7B">
        <w:trPr>
          <w:trHeight w:val="292"/>
        </w:trPr>
        <w:tc>
          <w:tcPr>
            <w:tcW w:w="534" w:type="dxa"/>
          </w:tcPr>
          <w:p w:rsidR="00555F7B" w:rsidRPr="00555F7B" w:rsidRDefault="00555F7B" w:rsidP="00555F7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92" w:type="dxa"/>
          </w:tcPr>
          <w:p w:rsidR="00555F7B" w:rsidRPr="00555F7B" w:rsidRDefault="00555F7B" w:rsidP="002F09A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  <w:r w:rsidRPr="00555F7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Середньовічні держави: від роздробленості до </w:t>
            </w:r>
            <w:proofErr w:type="spellStart"/>
            <w:r w:rsidRPr="00555F7B">
              <w:rPr>
                <w:rFonts w:ascii="Times New Roman" w:hAnsi="Times New Roman"/>
                <w:sz w:val="28"/>
                <w:szCs w:val="28"/>
                <w:lang w:val="uk-UA"/>
              </w:rPr>
              <w:t>станово</w:t>
            </w:r>
            <w:proofErr w:type="spellEnd"/>
            <w:r w:rsidRPr="00555F7B">
              <w:rPr>
                <w:rFonts w:ascii="Times New Roman" w:hAnsi="Times New Roman"/>
                <w:sz w:val="28"/>
                <w:szCs w:val="28"/>
                <w:lang w:val="uk-UA"/>
              </w:rPr>
              <w:t>-представницьких монархій</w:t>
            </w:r>
          </w:p>
        </w:tc>
        <w:tc>
          <w:tcPr>
            <w:tcW w:w="1134" w:type="dxa"/>
          </w:tcPr>
          <w:p w:rsidR="00555F7B" w:rsidRPr="00555F7B" w:rsidRDefault="00555F7B" w:rsidP="002F09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555F7B" w:rsidRPr="00555F7B" w:rsidRDefault="00555F7B" w:rsidP="002F09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555F7B" w:rsidRPr="00555F7B" w:rsidTr="00555F7B">
        <w:trPr>
          <w:trHeight w:val="292"/>
        </w:trPr>
        <w:tc>
          <w:tcPr>
            <w:tcW w:w="534" w:type="dxa"/>
          </w:tcPr>
          <w:p w:rsidR="00555F7B" w:rsidRPr="00555F7B" w:rsidRDefault="00555F7B" w:rsidP="00555F7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92" w:type="dxa"/>
          </w:tcPr>
          <w:p w:rsidR="00555F7B" w:rsidRPr="00555F7B" w:rsidRDefault="00555F7B" w:rsidP="002F09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55F7B">
              <w:rPr>
                <w:rFonts w:ascii="Times New Roman" w:hAnsi="Times New Roman"/>
                <w:sz w:val="28"/>
                <w:szCs w:val="28"/>
                <w:lang w:val="uk-UA"/>
              </w:rPr>
              <w:t>Англія та Франція у ХІІ–ХV ст.</w:t>
            </w:r>
          </w:p>
        </w:tc>
        <w:tc>
          <w:tcPr>
            <w:tcW w:w="1134" w:type="dxa"/>
          </w:tcPr>
          <w:p w:rsidR="00555F7B" w:rsidRPr="00555F7B" w:rsidRDefault="00555F7B" w:rsidP="002F09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555F7B" w:rsidRPr="00555F7B" w:rsidRDefault="00555F7B" w:rsidP="002F09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555F7B" w:rsidRPr="00555F7B" w:rsidTr="00555F7B">
        <w:trPr>
          <w:trHeight w:val="292"/>
        </w:trPr>
        <w:tc>
          <w:tcPr>
            <w:tcW w:w="534" w:type="dxa"/>
          </w:tcPr>
          <w:p w:rsidR="00555F7B" w:rsidRPr="00555F7B" w:rsidRDefault="00555F7B" w:rsidP="00555F7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92" w:type="dxa"/>
          </w:tcPr>
          <w:p w:rsidR="00555F7B" w:rsidRPr="00555F7B" w:rsidRDefault="00555F7B" w:rsidP="002F09A3">
            <w:pPr>
              <w:spacing w:after="0" w:line="240" w:lineRule="auto"/>
              <w:ind w:right="40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55F7B"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  <w:t xml:space="preserve">Практичне заняття. </w:t>
            </w:r>
            <w:r w:rsidRPr="00555F7B">
              <w:rPr>
                <w:rFonts w:ascii="Times New Roman" w:hAnsi="Times New Roman"/>
                <w:sz w:val="28"/>
                <w:szCs w:val="28"/>
                <w:lang w:val="uk-UA"/>
              </w:rPr>
              <w:t>Велика Хартія Вольностей</w:t>
            </w:r>
          </w:p>
        </w:tc>
        <w:tc>
          <w:tcPr>
            <w:tcW w:w="1134" w:type="dxa"/>
          </w:tcPr>
          <w:p w:rsidR="00555F7B" w:rsidRPr="00555F7B" w:rsidRDefault="00555F7B" w:rsidP="002F09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555F7B" w:rsidRPr="00555F7B" w:rsidRDefault="00555F7B" w:rsidP="002F09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555F7B" w:rsidRPr="00555F7B" w:rsidTr="00555F7B">
        <w:trPr>
          <w:trHeight w:val="179"/>
        </w:trPr>
        <w:tc>
          <w:tcPr>
            <w:tcW w:w="534" w:type="dxa"/>
          </w:tcPr>
          <w:p w:rsidR="00555F7B" w:rsidRPr="00555F7B" w:rsidRDefault="00555F7B" w:rsidP="00555F7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92" w:type="dxa"/>
          </w:tcPr>
          <w:p w:rsidR="00555F7B" w:rsidRPr="00555F7B" w:rsidRDefault="00555F7B" w:rsidP="002F09A3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55F7B">
              <w:rPr>
                <w:rFonts w:ascii="Times New Roman" w:hAnsi="Times New Roman"/>
                <w:sz w:val="28"/>
                <w:szCs w:val="28"/>
                <w:lang w:val="uk-UA"/>
              </w:rPr>
              <w:t>Німеччина та Італія в Х–ХV ст.</w:t>
            </w:r>
          </w:p>
        </w:tc>
        <w:tc>
          <w:tcPr>
            <w:tcW w:w="1134" w:type="dxa"/>
          </w:tcPr>
          <w:p w:rsidR="00555F7B" w:rsidRPr="00555F7B" w:rsidRDefault="00555F7B" w:rsidP="002F09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555F7B" w:rsidRPr="00555F7B" w:rsidRDefault="00555F7B" w:rsidP="002F09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555F7B" w:rsidRPr="00555F7B" w:rsidTr="00555F7B">
        <w:trPr>
          <w:trHeight w:val="292"/>
        </w:trPr>
        <w:tc>
          <w:tcPr>
            <w:tcW w:w="534" w:type="dxa"/>
          </w:tcPr>
          <w:p w:rsidR="00555F7B" w:rsidRPr="00555F7B" w:rsidRDefault="00555F7B" w:rsidP="00555F7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92" w:type="dxa"/>
          </w:tcPr>
          <w:p w:rsidR="00555F7B" w:rsidRPr="00555F7B" w:rsidRDefault="00555F7B" w:rsidP="002F09A3">
            <w:pPr>
              <w:spacing w:after="0" w:line="240" w:lineRule="auto"/>
              <w:ind w:right="7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55F7B">
              <w:rPr>
                <w:rFonts w:ascii="Times New Roman" w:hAnsi="Times New Roman"/>
                <w:sz w:val="28"/>
                <w:szCs w:val="28"/>
                <w:lang w:val="uk-UA"/>
              </w:rPr>
              <w:t>Іспанія та Реконкіста</w:t>
            </w:r>
          </w:p>
        </w:tc>
        <w:tc>
          <w:tcPr>
            <w:tcW w:w="1134" w:type="dxa"/>
          </w:tcPr>
          <w:p w:rsidR="00555F7B" w:rsidRPr="00555F7B" w:rsidRDefault="00555F7B" w:rsidP="002F09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555F7B" w:rsidRPr="00555F7B" w:rsidRDefault="00555F7B" w:rsidP="002F09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555F7B" w:rsidRPr="00555F7B" w:rsidTr="00555F7B">
        <w:trPr>
          <w:trHeight w:val="292"/>
        </w:trPr>
        <w:tc>
          <w:tcPr>
            <w:tcW w:w="534" w:type="dxa"/>
          </w:tcPr>
          <w:p w:rsidR="00555F7B" w:rsidRPr="00555F7B" w:rsidRDefault="00555F7B" w:rsidP="00555F7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92" w:type="dxa"/>
          </w:tcPr>
          <w:p w:rsidR="00555F7B" w:rsidRPr="00555F7B" w:rsidRDefault="00555F7B" w:rsidP="002F09A3">
            <w:pPr>
              <w:spacing w:after="0" w:line="240" w:lineRule="auto"/>
              <w:ind w:right="7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55F7B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 xml:space="preserve">Урок контролю і корекції навчальних досягнень учнів із </w:t>
            </w:r>
            <w:r w:rsidRPr="00555F7B">
              <w:rPr>
                <w:rFonts w:ascii="Times New Roman" w:hAnsi="Times New Roman"/>
                <w:b/>
                <w:color w:val="FF0000"/>
                <w:spacing w:val="4"/>
                <w:sz w:val="28"/>
                <w:szCs w:val="28"/>
                <w:lang w:val="uk-UA"/>
              </w:rPr>
              <w:t>розділу</w:t>
            </w:r>
            <w:r w:rsidRPr="00555F7B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 xml:space="preserve"> «Європейське суспільство і держави в Х – ХV ст.»</w:t>
            </w:r>
          </w:p>
        </w:tc>
        <w:tc>
          <w:tcPr>
            <w:tcW w:w="1134" w:type="dxa"/>
          </w:tcPr>
          <w:p w:rsidR="00555F7B" w:rsidRPr="00555F7B" w:rsidRDefault="00555F7B" w:rsidP="002F09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555F7B" w:rsidRPr="00555F7B" w:rsidRDefault="00555F7B" w:rsidP="002F09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555F7B" w:rsidRPr="00555F7B" w:rsidTr="00555F7B">
        <w:trPr>
          <w:trHeight w:val="292"/>
        </w:trPr>
        <w:tc>
          <w:tcPr>
            <w:tcW w:w="10094" w:type="dxa"/>
            <w:gridSpan w:val="4"/>
          </w:tcPr>
          <w:p w:rsidR="00555F7B" w:rsidRPr="00555F7B" w:rsidRDefault="00555F7B" w:rsidP="00555F7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55F7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Розділ </w:t>
            </w:r>
            <w:r w:rsidRPr="00237409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23740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 Матеріальний і духовний світ є</w:t>
            </w:r>
            <w:r w:rsidRPr="00555F7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вропейського Середньовіччя</w:t>
            </w:r>
          </w:p>
        </w:tc>
      </w:tr>
      <w:tr w:rsidR="00555F7B" w:rsidRPr="00555F7B" w:rsidTr="00555F7B">
        <w:trPr>
          <w:trHeight w:val="292"/>
        </w:trPr>
        <w:tc>
          <w:tcPr>
            <w:tcW w:w="534" w:type="dxa"/>
          </w:tcPr>
          <w:p w:rsidR="00555F7B" w:rsidRPr="00555F7B" w:rsidRDefault="00555F7B" w:rsidP="00555F7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92" w:type="dxa"/>
          </w:tcPr>
          <w:p w:rsidR="00555F7B" w:rsidRPr="00555F7B" w:rsidRDefault="00555F7B" w:rsidP="002F09A3">
            <w:pPr>
              <w:spacing w:after="0" w:line="240" w:lineRule="auto"/>
              <w:ind w:right="40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55F7B">
              <w:rPr>
                <w:rFonts w:ascii="Times New Roman" w:hAnsi="Times New Roman"/>
                <w:sz w:val="28"/>
                <w:szCs w:val="28"/>
                <w:lang w:val="uk-UA"/>
              </w:rPr>
              <w:t>Освіта, наукові дослідження та винаходи Середньовіччя</w:t>
            </w:r>
          </w:p>
        </w:tc>
        <w:tc>
          <w:tcPr>
            <w:tcW w:w="1134" w:type="dxa"/>
          </w:tcPr>
          <w:p w:rsidR="00555F7B" w:rsidRPr="00555F7B" w:rsidRDefault="00555F7B" w:rsidP="002F09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555F7B" w:rsidRPr="00555F7B" w:rsidRDefault="00555F7B" w:rsidP="002F09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555F7B" w:rsidRPr="00555F7B" w:rsidTr="00555F7B">
        <w:trPr>
          <w:trHeight w:val="292"/>
        </w:trPr>
        <w:tc>
          <w:tcPr>
            <w:tcW w:w="534" w:type="dxa"/>
          </w:tcPr>
          <w:p w:rsidR="00555F7B" w:rsidRPr="00555F7B" w:rsidRDefault="00555F7B" w:rsidP="00555F7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92" w:type="dxa"/>
          </w:tcPr>
          <w:p w:rsidR="00555F7B" w:rsidRPr="00555F7B" w:rsidRDefault="00555F7B" w:rsidP="002F09A3">
            <w:pPr>
              <w:spacing w:after="0" w:line="240" w:lineRule="auto"/>
              <w:ind w:right="40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55F7B">
              <w:rPr>
                <w:rFonts w:ascii="Times New Roman" w:hAnsi="Times New Roman"/>
                <w:sz w:val="28"/>
                <w:szCs w:val="28"/>
                <w:lang w:val="uk-UA"/>
              </w:rPr>
              <w:t>Вплив Церкви на середньовічне суспільство</w:t>
            </w:r>
          </w:p>
        </w:tc>
        <w:tc>
          <w:tcPr>
            <w:tcW w:w="1134" w:type="dxa"/>
          </w:tcPr>
          <w:p w:rsidR="00555F7B" w:rsidRPr="00555F7B" w:rsidRDefault="00555F7B" w:rsidP="002F09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555F7B" w:rsidRPr="00555F7B" w:rsidRDefault="00555F7B" w:rsidP="002F09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555F7B" w:rsidRPr="00555F7B" w:rsidTr="00555F7B">
        <w:trPr>
          <w:trHeight w:val="292"/>
        </w:trPr>
        <w:tc>
          <w:tcPr>
            <w:tcW w:w="534" w:type="dxa"/>
          </w:tcPr>
          <w:p w:rsidR="00555F7B" w:rsidRPr="00555F7B" w:rsidRDefault="00555F7B" w:rsidP="00555F7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92" w:type="dxa"/>
          </w:tcPr>
          <w:p w:rsidR="00555F7B" w:rsidRPr="00555F7B" w:rsidRDefault="00555F7B" w:rsidP="002F09A3">
            <w:pPr>
              <w:spacing w:after="0" w:line="240" w:lineRule="auto"/>
              <w:ind w:right="40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55F7B">
              <w:rPr>
                <w:rFonts w:ascii="Times New Roman" w:hAnsi="Times New Roman"/>
                <w:sz w:val="28"/>
                <w:szCs w:val="28"/>
                <w:lang w:val="uk-UA"/>
              </w:rPr>
              <w:t>Раннє Відродження і гуманізм</w:t>
            </w:r>
          </w:p>
        </w:tc>
        <w:tc>
          <w:tcPr>
            <w:tcW w:w="1134" w:type="dxa"/>
          </w:tcPr>
          <w:p w:rsidR="00555F7B" w:rsidRPr="00555F7B" w:rsidRDefault="00555F7B" w:rsidP="002F09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555F7B" w:rsidRPr="00555F7B" w:rsidRDefault="00555F7B" w:rsidP="002F09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555F7B" w:rsidRPr="00555F7B" w:rsidTr="00555F7B">
        <w:trPr>
          <w:trHeight w:val="292"/>
        </w:trPr>
        <w:tc>
          <w:tcPr>
            <w:tcW w:w="534" w:type="dxa"/>
          </w:tcPr>
          <w:p w:rsidR="00555F7B" w:rsidRPr="00555F7B" w:rsidRDefault="00555F7B" w:rsidP="00555F7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92" w:type="dxa"/>
          </w:tcPr>
          <w:p w:rsidR="00555F7B" w:rsidRPr="00237409" w:rsidRDefault="00555F7B" w:rsidP="002F09A3">
            <w:pPr>
              <w:spacing w:after="0" w:line="240" w:lineRule="auto"/>
              <w:ind w:right="400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  <w:r w:rsidRPr="00555F7B"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  <w:t xml:space="preserve">Практичне заняття. </w:t>
            </w:r>
            <w:r w:rsidR="00237409" w:rsidRPr="00237409">
              <w:rPr>
                <w:rFonts w:ascii="Times New Roman" w:hAnsi="Times New Roman"/>
                <w:sz w:val="28"/>
                <w:szCs w:val="28"/>
                <w:lang w:val="uk-UA"/>
              </w:rPr>
              <w:t>Середньовічні замки та собори: віз</w:t>
            </w:r>
            <w:r w:rsidR="00237409">
              <w:rPr>
                <w:rFonts w:ascii="Times New Roman" w:hAnsi="Times New Roman"/>
                <w:sz w:val="28"/>
                <w:szCs w:val="28"/>
                <w:lang w:val="uk-UA"/>
              </w:rPr>
              <w:t>итна картка туристичної Європи</w:t>
            </w:r>
          </w:p>
        </w:tc>
        <w:tc>
          <w:tcPr>
            <w:tcW w:w="1134" w:type="dxa"/>
          </w:tcPr>
          <w:p w:rsidR="00555F7B" w:rsidRPr="00555F7B" w:rsidRDefault="00555F7B" w:rsidP="002F09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555F7B" w:rsidRPr="00555F7B" w:rsidRDefault="00555F7B" w:rsidP="002F09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555F7B" w:rsidRPr="00555F7B" w:rsidTr="00555F7B">
        <w:trPr>
          <w:trHeight w:val="292"/>
        </w:trPr>
        <w:tc>
          <w:tcPr>
            <w:tcW w:w="534" w:type="dxa"/>
          </w:tcPr>
          <w:p w:rsidR="00555F7B" w:rsidRPr="00555F7B" w:rsidRDefault="00555F7B" w:rsidP="00555F7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92" w:type="dxa"/>
          </w:tcPr>
          <w:p w:rsidR="00555F7B" w:rsidRPr="00555F7B" w:rsidRDefault="00555F7B" w:rsidP="00237409">
            <w:pPr>
              <w:spacing w:after="0" w:line="240" w:lineRule="auto"/>
              <w:ind w:right="72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55F7B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 xml:space="preserve">Урок контролю і корекції навчальних досягнень учнів із </w:t>
            </w:r>
            <w:r w:rsidRPr="00555F7B">
              <w:rPr>
                <w:rFonts w:ascii="Times New Roman" w:hAnsi="Times New Roman"/>
                <w:b/>
                <w:color w:val="FF0000"/>
                <w:spacing w:val="4"/>
                <w:sz w:val="28"/>
                <w:szCs w:val="28"/>
                <w:lang w:val="uk-UA"/>
              </w:rPr>
              <w:t>розділу</w:t>
            </w:r>
            <w:r w:rsidRPr="00555F7B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 xml:space="preserve"> «Матеріальний і духовний світ </w:t>
            </w:r>
            <w:r w:rsidR="00237409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>є</w:t>
            </w:r>
            <w:r w:rsidRPr="00555F7B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>вропейського Середньовіччя»</w:t>
            </w:r>
          </w:p>
        </w:tc>
        <w:tc>
          <w:tcPr>
            <w:tcW w:w="1134" w:type="dxa"/>
          </w:tcPr>
          <w:p w:rsidR="00555F7B" w:rsidRPr="00555F7B" w:rsidRDefault="00555F7B" w:rsidP="002F09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555F7B" w:rsidRPr="00555F7B" w:rsidRDefault="00555F7B" w:rsidP="002F09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555F7B" w:rsidRPr="00555F7B" w:rsidTr="00555F7B">
        <w:trPr>
          <w:trHeight w:val="292"/>
        </w:trPr>
        <w:tc>
          <w:tcPr>
            <w:tcW w:w="10094" w:type="dxa"/>
            <w:gridSpan w:val="4"/>
          </w:tcPr>
          <w:p w:rsidR="00555F7B" w:rsidRPr="00555F7B" w:rsidRDefault="00555F7B" w:rsidP="00555F7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55F7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Розділ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</w:t>
            </w:r>
            <w:r w:rsidRPr="00555F7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 Країни Центральної та Східної Європи в Х – ХV ст.</w:t>
            </w:r>
          </w:p>
        </w:tc>
      </w:tr>
      <w:tr w:rsidR="00555F7B" w:rsidRPr="00555F7B" w:rsidTr="00555F7B">
        <w:trPr>
          <w:trHeight w:val="292"/>
        </w:trPr>
        <w:tc>
          <w:tcPr>
            <w:tcW w:w="534" w:type="dxa"/>
          </w:tcPr>
          <w:p w:rsidR="00555F7B" w:rsidRPr="00555F7B" w:rsidRDefault="00555F7B" w:rsidP="00555F7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92" w:type="dxa"/>
          </w:tcPr>
          <w:p w:rsidR="00555F7B" w:rsidRPr="00555F7B" w:rsidRDefault="00555F7B" w:rsidP="002F09A3">
            <w:pPr>
              <w:spacing w:after="0" w:line="240" w:lineRule="auto"/>
              <w:ind w:right="72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55F7B">
              <w:rPr>
                <w:rFonts w:ascii="Times New Roman" w:hAnsi="Times New Roman"/>
                <w:sz w:val="28"/>
                <w:szCs w:val="28"/>
                <w:lang w:val="uk-UA"/>
              </w:rPr>
              <w:t>Держави Центральної та Східної Європи в Х–ХV ст.</w:t>
            </w:r>
          </w:p>
        </w:tc>
        <w:tc>
          <w:tcPr>
            <w:tcW w:w="1134" w:type="dxa"/>
          </w:tcPr>
          <w:p w:rsidR="00555F7B" w:rsidRPr="00555F7B" w:rsidRDefault="00555F7B" w:rsidP="002F09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555F7B" w:rsidRPr="00555F7B" w:rsidRDefault="00555F7B" w:rsidP="002F09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555F7B" w:rsidRPr="00555F7B" w:rsidTr="00555F7B">
        <w:trPr>
          <w:trHeight w:val="292"/>
        </w:trPr>
        <w:tc>
          <w:tcPr>
            <w:tcW w:w="534" w:type="dxa"/>
          </w:tcPr>
          <w:p w:rsidR="00555F7B" w:rsidRPr="00555F7B" w:rsidRDefault="00555F7B" w:rsidP="00555F7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92" w:type="dxa"/>
          </w:tcPr>
          <w:p w:rsidR="00555F7B" w:rsidRPr="00555F7B" w:rsidRDefault="00555F7B" w:rsidP="00237409">
            <w:pPr>
              <w:spacing w:after="0" w:line="240" w:lineRule="auto"/>
              <w:ind w:right="72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55F7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Новгородська боярська республіка. </w:t>
            </w:r>
            <w:proofErr w:type="spellStart"/>
            <w:r w:rsidRPr="00555F7B">
              <w:rPr>
                <w:rFonts w:ascii="Times New Roman" w:hAnsi="Times New Roman"/>
                <w:sz w:val="28"/>
                <w:szCs w:val="28"/>
                <w:lang w:val="uk-UA"/>
              </w:rPr>
              <w:t>Александр</w:t>
            </w:r>
            <w:proofErr w:type="spellEnd"/>
            <w:r w:rsidRPr="00555F7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Невський.  </w:t>
            </w:r>
          </w:p>
        </w:tc>
        <w:tc>
          <w:tcPr>
            <w:tcW w:w="1134" w:type="dxa"/>
          </w:tcPr>
          <w:p w:rsidR="00555F7B" w:rsidRPr="00555F7B" w:rsidRDefault="00555F7B" w:rsidP="002F09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555F7B" w:rsidRPr="00555F7B" w:rsidRDefault="00555F7B" w:rsidP="002F09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237409" w:rsidRPr="00555F7B" w:rsidTr="00555F7B">
        <w:trPr>
          <w:trHeight w:val="292"/>
        </w:trPr>
        <w:tc>
          <w:tcPr>
            <w:tcW w:w="534" w:type="dxa"/>
          </w:tcPr>
          <w:p w:rsidR="00237409" w:rsidRPr="00555F7B" w:rsidRDefault="00237409" w:rsidP="00555F7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92" w:type="dxa"/>
          </w:tcPr>
          <w:p w:rsidR="00237409" w:rsidRPr="00555F7B" w:rsidRDefault="00237409" w:rsidP="002F09A3">
            <w:pPr>
              <w:spacing w:after="0" w:line="240" w:lineRule="auto"/>
              <w:ind w:right="72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55F7B">
              <w:rPr>
                <w:rFonts w:ascii="Times New Roman" w:hAnsi="Times New Roman"/>
                <w:sz w:val="28"/>
                <w:szCs w:val="28"/>
                <w:lang w:val="uk-UA"/>
              </w:rPr>
              <w:t>Московська держава у ХІІ–ХV ст.</w:t>
            </w:r>
          </w:p>
        </w:tc>
        <w:tc>
          <w:tcPr>
            <w:tcW w:w="1134" w:type="dxa"/>
          </w:tcPr>
          <w:p w:rsidR="00237409" w:rsidRPr="00555F7B" w:rsidRDefault="00237409" w:rsidP="002F09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237409" w:rsidRPr="00555F7B" w:rsidRDefault="00237409" w:rsidP="002F09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555F7B" w:rsidRPr="00555F7B" w:rsidTr="00555F7B">
        <w:trPr>
          <w:trHeight w:val="292"/>
        </w:trPr>
        <w:tc>
          <w:tcPr>
            <w:tcW w:w="534" w:type="dxa"/>
          </w:tcPr>
          <w:p w:rsidR="00555F7B" w:rsidRPr="00555F7B" w:rsidRDefault="00555F7B" w:rsidP="00555F7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92" w:type="dxa"/>
          </w:tcPr>
          <w:p w:rsidR="00555F7B" w:rsidRPr="00555F7B" w:rsidRDefault="00555F7B" w:rsidP="002F09A3">
            <w:pPr>
              <w:spacing w:after="0" w:line="240" w:lineRule="auto"/>
              <w:ind w:right="72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55F7B"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  <w:t xml:space="preserve">Практичне заняття. </w:t>
            </w:r>
            <w:r w:rsidRPr="00555F7B">
              <w:rPr>
                <w:rFonts w:ascii="Times New Roman" w:hAnsi="Times New Roman"/>
                <w:sz w:val="28"/>
                <w:szCs w:val="28"/>
                <w:lang w:val="uk-UA"/>
              </w:rPr>
              <w:t>Виявити в пам’ятках культури народів Центрально-Східної Європи прояви візантійської, руської та західноєвропейської (католицької) культурних традицій</w:t>
            </w:r>
          </w:p>
        </w:tc>
        <w:tc>
          <w:tcPr>
            <w:tcW w:w="1134" w:type="dxa"/>
          </w:tcPr>
          <w:p w:rsidR="00555F7B" w:rsidRPr="00555F7B" w:rsidRDefault="00555F7B" w:rsidP="002F09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555F7B" w:rsidRPr="00555F7B" w:rsidRDefault="00555F7B" w:rsidP="002F09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237409" w:rsidRPr="00555F7B" w:rsidTr="00555F7B">
        <w:trPr>
          <w:trHeight w:val="292"/>
        </w:trPr>
        <w:tc>
          <w:tcPr>
            <w:tcW w:w="534" w:type="dxa"/>
          </w:tcPr>
          <w:p w:rsidR="00237409" w:rsidRPr="00555F7B" w:rsidRDefault="00237409" w:rsidP="00555F7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92" w:type="dxa"/>
          </w:tcPr>
          <w:p w:rsidR="00237409" w:rsidRPr="00555F7B" w:rsidRDefault="00237409" w:rsidP="002F09A3">
            <w:pPr>
              <w:spacing w:after="0" w:line="240" w:lineRule="auto"/>
              <w:ind w:right="72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  <w:r w:rsidRPr="00555F7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Утворення Османської імперії. Правління </w:t>
            </w:r>
            <w:proofErr w:type="spellStart"/>
            <w:r w:rsidRPr="00555F7B">
              <w:rPr>
                <w:rFonts w:ascii="Times New Roman" w:hAnsi="Times New Roman"/>
                <w:sz w:val="28"/>
                <w:szCs w:val="28"/>
                <w:lang w:val="uk-UA"/>
              </w:rPr>
              <w:t>Мехмеда</w:t>
            </w:r>
            <w:proofErr w:type="spellEnd"/>
            <w:r w:rsidRPr="00555F7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ІІ</w:t>
            </w:r>
          </w:p>
        </w:tc>
        <w:tc>
          <w:tcPr>
            <w:tcW w:w="1134" w:type="dxa"/>
          </w:tcPr>
          <w:p w:rsidR="00237409" w:rsidRPr="00555F7B" w:rsidRDefault="00237409" w:rsidP="002F09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237409" w:rsidRPr="00555F7B" w:rsidRDefault="00237409" w:rsidP="002F09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555F7B" w:rsidRPr="00555F7B" w:rsidTr="00555F7B">
        <w:trPr>
          <w:trHeight w:val="292"/>
        </w:trPr>
        <w:tc>
          <w:tcPr>
            <w:tcW w:w="534" w:type="dxa"/>
          </w:tcPr>
          <w:p w:rsidR="00555F7B" w:rsidRPr="00555F7B" w:rsidRDefault="00555F7B" w:rsidP="00555F7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92" w:type="dxa"/>
          </w:tcPr>
          <w:p w:rsidR="00555F7B" w:rsidRPr="00555F7B" w:rsidRDefault="00555F7B" w:rsidP="002F09A3">
            <w:pPr>
              <w:spacing w:after="0" w:line="240" w:lineRule="auto"/>
              <w:ind w:right="72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  <w:r w:rsidRPr="00555F7B">
              <w:rPr>
                <w:rFonts w:ascii="Times New Roman" w:hAnsi="Times New Roman"/>
                <w:b/>
                <w:iCs/>
                <w:color w:val="FF0000"/>
                <w:sz w:val="28"/>
                <w:szCs w:val="28"/>
                <w:lang w:val="uk-UA"/>
              </w:rPr>
              <w:t xml:space="preserve">Урок контролю і корекції навчальних досягнень учнів із </w:t>
            </w:r>
            <w:r w:rsidRPr="00555F7B">
              <w:rPr>
                <w:rFonts w:ascii="Times New Roman" w:hAnsi="Times New Roman"/>
                <w:b/>
                <w:color w:val="FF0000"/>
                <w:spacing w:val="4"/>
                <w:sz w:val="28"/>
                <w:szCs w:val="28"/>
                <w:lang w:val="uk-UA"/>
              </w:rPr>
              <w:t>розділу «</w:t>
            </w:r>
            <w:r w:rsidRPr="00555F7B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>Країни Центральної та Східної Європи в Х – ХV ст.»</w:t>
            </w:r>
          </w:p>
        </w:tc>
        <w:tc>
          <w:tcPr>
            <w:tcW w:w="1134" w:type="dxa"/>
          </w:tcPr>
          <w:p w:rsidR="00555F7B" w:rsidRPr="00555F7B" w:rsidRDefault="00555F7B" w:rsidP="002F09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555F7B" w:rsidRPr="00555F7B" w:rsidRDefault="00555F7B" w:rsidP="002F09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555F7B" w:rsidRPr="00555F7B" w:rsidTr="00555F7B">
        <w:trPr>
          <w:trHeight w:val="292"/>
        </w:trPr>
        <w:tc>
          <w:tcPr>
            <w:tcW w:w="10094" w:type="dxa"/>
            <w:gridSpan w:val="4"/>
          </w:tcPr>
          <w:p w:rsidR="00555F7B" w:rsidRPr="00555F7B" w:rsidRDefault="00555F7B" w:rsidP="00555F7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55F7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Розділ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</w:t>
            </w:r>
            <w:r w:rsidRPr="00555F7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 Середньовічний Схід</w:t>
            </w:r>
          </w:p>
        </w:tc>
      </w:tr>
      <w:tr w:rsidR="00555F7B" w:rsidRPr="00555F7B" w:rsidTr="00555F7B">
        <w:trPr>
          <w:trHeight w:val="292"/>
        </w:trPr>
        <w:tc>
          <w:tcPr>
            <w:tcW w:w="534" w:type="dxa"/>
          </w:tcPr>
          <w:p w:rsidR="00555F7B" w:rsidRPr="00555F7B" w:rsidRDefault="00555F7B" w:rsidP="00555F7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92" w:type="dxa"/>
          </w:tcPr>
          <w:p w:rsidR="00555F7B" w:rsidRPr="00555F7B" w:rsidRDefault="00555F7B" w:rsidP="002F09A3">
            <w:pPr>
              <w:spacing w:after="0" w:line="240" w:lineRule="auto"/>
              <w:ind w:right="72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55F7B">
              <w:rPr>
                <w:rFonts w:ascii="SchoolBookC" w:hAnsi="SchoolBookC"/>
                <w:sz w:val="28"/>
                <w:szCs w:val="28"/>
                <w:lang w:val="uk-UA"/>
              </w:rPr>
              <w:t>Середньовічне суспільство Індії та Китаю</w:t>
            </w:r>
          </w:p>
        </w:tc>
        <w:tc>
          <w:tcPr>
            <w:tcW w:w="1134" w:type="dxa"/>
          </w:tcPr>
          <w:p w:rsidR="00555F7B" w:rsidRPr="00555F7B" w:rsidRDefault="00555F7B" w:rsidP="002F09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555F7B" w:rsidRPr="00555F7B" w:rsidRDefault="00555F7B" w:rsidP="002F09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555F7B" w:rsidRPr="00555F7B" w:rsidTr="00555F7B">
        <w:trPr>
          <w:trHeight w:val="292"/>
        </w:trPr>
        <w:tc>
          <w:tcPr>
            <w:tcW w:w="534" w:type="dxa"/>
          </w:tcPr>
          <w:p w:rsidR="00555F7B" w:rsidRPr="00555F7B" w:rsidRDefault="00555F7B" w:rsidP="00555F7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92" w:type="dxa"/>
          </w:tcPr>
          <w:p w:rsidR="00555F7B" w:rsidRPr="00555F7B" w:rsidRDefault="00555F7B" w:rsidP="002F09A3">
            <w:pPr>
              <w:spacing w:after="0" w:line="240" w:lineRule="auto"/>
              <w:ind w:right="72"/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</w:pPr>
            <w:r w:rsidRPr="00555F7B"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>Узагальнення до курсу: «Середні віки в історії людства».</w:t>
            </w:r>
          </w:p>
        </w:tc>
        <w:tc>
          <w:tcPr>
            <w:tcW w:w="1134" w:type="dxa"/>
          </w:tcPr>
          <w:p w:rsidR="00555F7B" w:rsidRPr="00555F7B" w:rsidRDefault="00555F7B" w:rsidP="002F09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555F7B" w:rsidRPr="00555F7B" w:rsidRDefault="00555F7B" w:rsidP="002F09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875B8B" w:rsidRDefault="00875B8B"/>
    <w:sectPr w:rsidR="00875B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choolBook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95597C"/>
    <w:multiLevelType w:val="hybridMultilevel"/>
    <w:tmpl w:val="2D544BCC"/>
    <w:lvl w:ilvl="0" w:tplc="5674F43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F7B"/>
    <w:rsid w:val="00237409"/>
    <w:rsid w:val="003C533D"/>
    <w:rsid w:val="00555F7B"/>
    <w:rsid w:val="0087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FDA247-B8BC-40A1-B7D7-F7A55A8FE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F7B"/>
    <w:pPr>
      <w:spacing w:after="200" w:line="276" w:lineRule="auto"/>
    </w:pPr>
    <w:rPr>
      <w:rFonts w:ascii="Calibri" w:eastAsia="Calibri" w:hAnsi="Calibri"/>
      <w:sz w:val="22"/>
      <w:szCs w:val="22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1770</Words>
  <Characters>1010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Шкільне життя</dc:creator>
  <cp:keywords/>
  <dc:description/>
  <cp:lastModifiedBy>Шкільне життя</cp:lastModifiedBy>
  <cp:revision>1</cp:revision>
  <dcterms:created xsi:type="dcterms:W3CDTF">2018-07-27T09:00:00Z</dcterms:created>
  <dcterms:modified xsi:type="dcterms:W3CDTF">2018-07-27T09:22:00Z</dcterms:modified>
</cp:coreProperties>
</file>